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30"/>
      </w:tblGrid>
      <w:tr w:rsidR="00DA2891" w:rsidTr="00490DBB">
        <w:tc>
          <w:tcPr>
            <w:tcW w:w="4330" w:type="dxa"/>
          </w:tcPr>
          <w:p w:rsidR="00DA2891" w:rsidRDefault="00DA2891" w:rsidP="00547AC5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5932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BD7ED5">
              <w:rPr>
                <w:rFonts w:ascii="Times New Roman" w:hAnsi="Times New Roman" w:cs="Times New Roman"/>
                <w:sz w:val="28"/>
                <w:szCs w:val="28"/>
              </w:rPr>
              <w:t xml:space="preserve"> № 7</w:t>
            </w:r>
          </w:p>
          <w:p w:rsidR="00DA2891" w:rsidRDefault="00DA2891" w:rsidP="00547AC5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5932">
              <w:rPr>
                <w:rFonts w:ascii="Times New Roman" w:hAnsi="Times New Roman" w:cs="Times New Roman"/>
                <w:sz w:val="28"/>
                <w:szCs w:val="28"/>
              </w:rPr>
              <w:t>к Порядку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разработки и реализации муниципальных программ Шпаковского муниципального округа Ставропольско</w:t>
            </w:r>
            <w:r w:rsidR="00490DBB">
              <w:rPr>
                <w:rFonts w:ascii="Times New Roman" w:hAnsi="Times New Roman" w:cs="Times New Roman"/>
                <w:sz w:val="28"/>
                <w:szCs w:val="28"/>
              </w:rPr>
              <w:t xml:space="preserve">го края, утвержденному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 Шпаковского муниципального округа Ставропольского края</w:t>
            </w:r>
          </w:p>
        </w:tc>
      </w:tr>
    </w:tbl>
    <w:p w:rsidR="00DA2891" w:rsidRDefault="00DA2891" w:rsidP="00547AC5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375932" w:rsidRDefault="00490DBB" w:rsidP="00547AC5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МОНИТОРИНГ РЕАЛИЗАЦИИ ПРОГРАММЫ</w:t>
      </w:r>
    </w:p>
    <w:p w:rsidR="00547AC5" w:rsidRDefault="00547AC5" w:rsidP="00490DB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490DBB" w:rsidRDefault="00375932" w:rsidP="00490DB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Программы:</w:t>
      </w:r>
    </w:p>
    <w:p w:rsidR="00490DBB" w:rsidRDefault="00375932" w:rsidP="00490DB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Отчетный период</w:t>
      </w:r>
      <w:r w:rsidR="000A43B5" w:rsidRPr="000A43B5">
        <w:rPr>
          <w:rFonts w:ascii="Times New Roman" w:hAnsi="Times New Roman" w:cs="Times New Roman"/>
          <w:sz w:val="28"/>
          <w:szCs w:val="28"/>
        </w:rPr>
        <w:t xml:space="preserve"> (</w:t>
      </w:r>
      <w:r w:rsidR="000A43B5">
        <w:rPr>
          <w:rFonts w:ascii="Times New Roman" w:hAnsi="Times New Roman" w:cs="Times New Roman"/>
          <w:sz w:val="28"/>
          <w:szCs w:val="28"/>
        </w:rPr>
        <w:t>январь-март, январь-июнь, январь-сентябрь, январь-декабрь):</w:t>
      </w:r>
    </w:p>
    <w:p w:rsidR="00A74EC8" w:rsidRDefault="00375932" w:rsidP="00490DB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Ответственный исполнитель:</w:t>
      </w:r>
    </w:p>
    <w:p w:rsidR="00A74EC8" w:rsidRDefault="00A74EC8" w:rsidP="00490DB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финансирования на отчетный год (с учетом изменений):</w:t>
      </w:r>
    </w:p>
    <w:p w:rsidR="00490DBB" w:rsidRDefault="00490DBB" w:rsidP="00490DB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2"/>
        <w:gridCol w:w="3471"/>
        <w:gridCol w:w="2404"/>
        <w:gridCol w:w="2126"/>
        <w:gridCol w:w="1581"/>
        <w:gridCol w:w="120"/>
        <w:gridCol w:w="1276"/>
        <w:gridCol w:w="1418"/>
        <w:gridCol w:w="1778"/>
      </w:tblGrid>
      <w:tr w:rsidR="000D4ABC" w:rsidRPr="00704141" w:rsidTr="000A43B5">
        <w:tc>
          <w:tcPr>
            <w:tcW w:w="612" w:type="dxa"/>
            <w:vMerge w:val="restart"/>
          </w:tcPr>
          <w:p w:rsidR="000D4ABC" w:rsidRPr="00704141" w:rsidRDefault="000D4A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14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471" w:type="dxa"/>
            <w:vMerge w:val="restart"/>
          </w:tcPr>
          <w:p w:rsidR="000D4ABC" w:rsidRPr="00704141" w:rsidRDefault="000D4ABC" w:rsidP="00490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141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мероприятия Программы (подпрограммы), контрольного события</w:t>
            </w:r>
          </w:p>
        </w:tc>
        <w:tc>
          <w:tcPr>
            <w:tcW w:w="2404" w:type="dxa"/>
            <w:vMerge w:val="restart"/>
          </w:tcPr>
          <w:p w:rsidR="000D4ABC" w:rsidRPr="00704141" w:rsidRDefault="000D4ABC" w:rsidP="00490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141">
              <w:rPr>
                <w:rFonts w:ascii="Times New Roman" w:hAnsi="Times New Roman" w:cs="Times New Roman"/>
                <w:sz w:val="24"/>
                <w:szCs w:val="24"/>
              </w:rPr>
              <w:t>План наступления контрольного события/факт наступления контрольного события</w:t>
            </w:r>
          </w:p>
        </w:tc>
        <w:tc>
          <w:tcPr>
            <w:tcW w:w="8299" w:type="dxa"/>
            <w:gridSpan w:val="6"/>
          </w:tcPr>
          <w:p w:rsidR="000D4ABC" w:rsidRPr="00704141" w:rsidRDefault="000D4ABC" w:rsidP="00490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141">
              <w:rPr>
                <w:rFonts w:ascii="Times New Roman" w:hAnsi="Times New Roman" w:cs="Times New Roman"/>
                <w:sz w:val="24"/>
                <w:szCs w:val="24"/>
              </w:rPr>
              <w:t>Кассовые расходы в разрезе источников финансирования, тыс. рублей</w:t>
            </w:r>
          </w:p>
        </w:tc>
      </w:tr>
      <w:tr w:rsidR="00A74EC8" w:rsidRPr="00704141" w:rsidTr="000A43B5">
        <w:tc>
          <w:tcPr>
            <w:tcW w:w="612" w:type="dxa"/>
            <w:vMerge/>
          </w:tcPr>
          <w:p w:rsidR="00A74EC8" w:rsidRPr="00704141" w:rsidRDefault="00A74E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1" w:type="dxa"/>
            <w:vMerge/>
          </w:tcPr>
          <w:p w:rsidR="00A74EC8" w:rsidRPr="00704141" w:rsidRDefault="00A74E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  <w:vMerge/>
          </w:tcPr>
          <w:p w:rsidR="00A74EC8" w:rsidRPr="00704141" w:rsidRDefault="00A74EC8" w:rsidP="00490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74EC8" w:rsidRPr="00704141" w:rsidRDefault="00A74EC8" w:rsidP="00490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81" w:type="dxa"/>
          </w:tcPr>
          <w:p w:rsidR="00A74EC8" w:rsidRPr="00704141" w:rsidRDefault="00A74EC8" w:rsidP="00490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14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396" w:type="dxa"/>
            <w:gridSpan w:val="2"/>
          </w:tcPr>
          <w:p w:rsidR="00A74EC8" w:rsidRPr="00704141" w:rsidRDefault="00A74EC8" w:rsidP="00490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141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</w:tcPr>
          <w:p w:rsidR="00A74EC8" w:rsidRPr="00704141" w:rsidRDefault="00A74EC8" w:rsidP="00490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141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78" w:type="dxa"/>
          </w:tcPr>
          <w:p w:rsidR="00A74EC8" w:rsidRPr="00704141" w:rsidRDefault="00A74EC8" w:rsidP="00490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141">
              <w:rPr>
                <w:rFonts w:ascii="Times New Roman" w:hAnsi="Times New Roman" w:cs="Times New Roman"/>
                <w:sz w:val="24"/>
                <w:szCs w:val="24"/>
              </w:rPr>
              <w:t>средства внебюджетных источников</w:t>
            </w:r>
          </w:p>
        </w:tc>
      </w:tr>
      <w:tr w:rsidR="00A74EC8" w:rsidRPr="00704141" w:rsidTr="000A43B5">
        <w:tc>
          <w:tcPr>
            <w:tcW w:w="612" w:type="dxa"/>
          </w:tcPr>
          <w:p w:rsidR="00A74EC8" w:rsidRPr="00704141" w:rsidRDefault="00A74EC8" w:rsidP="00704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1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1" w:type="dxa"/>
          </w:tcPr>
          <w:p w:rsidR="00A74EC8" w:rsidRPr="00704141" w:rsidRDefault="00A74EC8" w:rsidP="00704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1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4" w:type="dxa"/>
          </w:tcPr>
          <w:p w:rsidR="00A74EC8" w:rsidRPr="00704141" w:rsidRDefault="00A74EC8" w:rsidP="00704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1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A74EC8" w:rsidRPr="00704141" w:rsidRDefault="00A74EC8" w:rsidP="00704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1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81" w:type="dxa"/>
          </w:tcPr>
          <w:p w:rsidR="00A74EC8" w:rsidRPr="00704141" w:rsidRDefault="00A74EC8" w:rsidP="00704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1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96" w:type="dxa"/>
            <w:gridSpan w:val="2"/>
          </w:tcPr>
          <w:p w:rsidR="00A74EC8" w:rsidRPr="00704141" w:rsidRDefault="00A74EC8" w:rsidP="00704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14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A74EC8" w:rsidRPr="00704141" w:rsidRDefault="00A74EC8" w:rsidP="00704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14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78" w:type="dxa"/>
          </w:tcPr>
          <w:p w:rsidR="00A74EC8" w:rsidRPr="00704141" w:rsidRDefault="00A74EC8" w:rsidP="00704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14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A2A5E" w:rsidRPr="00704141" w:rsidTr="000A43B5">
        <w:tc>
          <w:tcPr>
            <w:tcW w:w="612" w:type="dxa"/>
          </w:tcPr>
          <w:p w:rsidR="003A2A5E" w:rsidRPr="00704141" w:rsidRDefault="003A2A5E" w:rsidP="00704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1" w:type="dxa"/>
          </w:tcPr>
          <w:p w:rsidR="003A2A5E" w:rsidRPr="00704141" w:rsidRDefault="003A2A5E" w:rsidP="003A2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141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404" w:type="dxa"/>
          </w:tcPr>
          <w:p w:rsidR="003A2A5E" w:rsidRPr="00704141" w:rsidRDefault="003A2A5E" w:rsidP="00704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A2A5E" w:rsidRPr="00704141" w:rsidRDefault="003A2A5E" w:rsidP="00704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1" w:type="dxa"/>
          </w:tcPr>
          <w:p w:rsidR="003A2A5E" w:rsidRPr="00704141" w:rsidRDefault="003A2A5E" w:rsidP="00704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6" w:type="dxa"/>
            <w:gridSpan w:val="2"/>
          </w:tcPr>
          <w:p w:rsidR="003A2A5E" w:rsidRPr="00704141" w:rsidRDefault="003A2A5E" w:rsidP="00704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A2A5E" w:rsidRPr="00704141" w:rsidRDefault="003A2A5E" w:rsidP="00704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3A2A5E" w:rsidRPr="00704141" w:rsidRDefault="003A2A5E" w:rsidP="00704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A5E" w:rsidRPr="00704141" w:rsidTr="000A43B5">
        <w:tc>
          <w:tcPr>
            <w:tcW w:w="612" w:type="dxa"/>
          </w:tcPr>
          <w:p w:rsidR="003A2A5E" w:rsidRPr="00704141" w:rsidRDefault="003A2A5E" w:rsidP="00704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71" w:type="dxa"/>
          </w:tcPr>
          <w:p w:rsidR="003A2A5E" w:rsidRPr="00704141" w:rsidRDefault="003A2A5E" w:rsidP="003A2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1:</w:t>
            </w:r>
          </w:p>
        </w:tc>
        <w:tc>
          <w:tcPr>
            <w:tcW w:w="2404" w:type="dxa"/>
          </w:tcPr>
          <w:p w:rsidR="003A2A5E" w:rsidRPr="00704141" w:rsidRDefault="003A2A5E" w:rsidP="00704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A2A5E" w:rsidRPr="00704141" w:rsidRDefault="003A2A5E" w:rsidP="00704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1" w:type="dxa"/>
          </w:tcPr>
          <w:p w:rsidR="003A2A5E" w:rsidRPr="00704141" w:rsidRDefault="003A2A5E" w:rsidP="00704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6" w:type="dxa"/>
            <w:gridSpan w:val="2"/>
          </w:tcPr>
          <w:p w:rsidR="003A2A5E" w:rsidRPr="00704141" w:rsidRDefault="003A2A5E" w:rsidP="00704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A2A5E" w:rsidRPr="00704141" w:rsidRDefault="003A2A5E" w:rsidP="00704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3A2A5E" w:rsidRPr="00704141" w:rsidRDefault="003A2A5E" w:rsidP="00704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EC8" w:rsidRPr="00704141" w:rsidTr="000A43B5">
        <w:tc>
          <w:tcPr>
            <w:tcW w:w="612" w:type="dxa"/>
          </w:tcPr>
          <w:p w:rsidR="00A74EC8" w:rsidRPr="00704141" w:rsidRDefault="00A74E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141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471" w:type="dxa"/>
          </w:tcPr>
          <w:p w:rsidR="00A74EC8" w:rsidRPr="00704141" w:rsidRDefault="00A74E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14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404" w:type="dxa"/>
          </w:tcPr>
          <w:p w:rsidR="00A74EC8" w:rsidRPr="00704141" w:rsidRDefault="00A74E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74EC8" w:rsidRPr="00704141" w:rsidRDefault="00A74E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1" w:type="dxa"/>
          </w:tcPr>
          <w:p w:rsidR="00A74EC8" w:rsidRPr="00704141" w:rsidRDefault="00A74E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6" w:type="dxa"/>
            <w:gridSpan w:val="2"/>
          </w:tcPr>
          <w:p w:rsidR="00A74EC8" w:rsidRPr="00704141" w:rsidRDefault="00A74E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74EC8" w:rsidRPr="00704141" w:rsidRDefault="00A74E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A74EC8" w:rsidRPr="00704141" w:rsidRDefault="00A74E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730" w:rsidRPr="00704141" w:rsidTr="00173C4C">
        <w:tc>
          <w:tcPr>
            <w:tcW w:w="14786" w:type="dxa"/>
            <w:gridSpan w:val="9"/>
          </w:tcPr>
          <w:p w:rsidR="00B04730" w:rsidRPr="00704141" w:rsidRDefault="00B04730" w:rsidP="00DA2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141">
              <w:rPr>
                <w:rFonts w:ascii="Times New Roman" w:hAnsi="Times New Roman" w:cs="Times New Roman"/>
                <w:sz w:val="24"/>
                <w:szCs w:val="24"/>
              </w:rPr>
              <w:t>Сведения о ходе реали</w:t>
            </w:r>
            <w:r w:rsidR="00DA2891">
              <w:rPr>
                <w:rFonts w:ascii="Times New Roman" w:hAnsi="Times New Roman" w:cs="Times New Roman"/>
                <w:sz w:val="24"/>
                <w:szCs w:val="24"/>
              </w:rPr>
              <w:t>зации основного мероприятия 1:</w:t>
            </w:r>
            <w:r w:rsidRPr="007041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2891">
              <w:rPr>
                <w:rFonts w:ascii="Times New Roman" w:hAnsi="Times New Roman" w:cs="Times New Roman"/>
                <w:sz w:val="24"/>
                <w:szCs w:val="24"/>
              </w:rPr>
              <w:t xml:space="preserve">что выполнено в указанном периоде, </w:t>
            </w:r>
            <w:r w:rsidRPr="00704141">
              <w:rPr>
                <w:rFonts w:ascii="Times New Roman" w:hAnsi="Times New Roman" w:cs="Times New Roman"/>
                <w:sz w:val="24"/>
                <w:szCs w:val="24"/>
              </w:rPr>
              <w:t>причины невыполнения, отклонения сроков,</w:t>
            </w:r>
            <w:r w:rsidRPr="00704141">
              <w:rPr>
                <w:sz w:val="24"/>
                <w:szCs w:val="24"/>
              </w:rPr>
              <w:t xml:space="preserve"> </w:t>
            </w:r>
            <w:r w:rsidRPr="00704141">
              <w:rPr>
                <w:rFonts w:ascii="Times New Roman" w:hAnsi="Times New Roman" w:cs="Times New Roman"/>
                <w:sz w:val="24"/>
                <w:szCs w:val="24"/>
              </w:rPr>
              <w:t>объемов финансирования основного мероприятия и их влияние на ход реализации Программы</w:t>
            </w:r>
          </w:p>
        </w:tc>
      </w:tr>
      <w:tr w:rsidR="00A74EC8" w:rsidRPr="00704141" w:rsidTr="000A43B5">
        <w:tc>
          <w:tcPr>
            <w:tcW w:w="612" w:type="dxa"/>
          </w:tcPr>
          <w:p w:rsidR="00A74EC8" w:rsidRPr="00704141" w:rsidRDefault="00A74E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1" w:type="dxa"/>
          </w:tcPr>
          <w:p w:rsidR="00A74EC8" w:rsidRPr="00704141" w:rsidRDefault="00A74E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141">
              <w:rPr>
                <w:rFonts w:ascii="Times New Roman" w:hAnsi="Times New Roman" w:cs="Times New Roman"/>
                <w:sz w:val="24"/>
                <w:szCs w:val="24"/>
              </w:rPr>
              <w:t>Контрольное событие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404" w:type="dxa"/>
          </w:tcPr>
          <w:p w:rsidR="00A74EC8" w:rsidRPr="00704141" w:rsidRDefault="00A74E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74EC8" w:rsidRPr="00704141" w:rsidRDefault="00A74E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A74EC8" w:rsidRPr="00704141" w:rsidRDefault="00A74E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74EC8" w:rsidRPr="00704141" w:rsidRDefault="00A74E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74EC8" w:rsidRPr="00704141" w:rsidRDefault="00A74E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A74EC8" w:rsidRPr="00704141" w:rsidRDefault="00A74E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730" w:rsidRPr="00704141" w:rsidTr="00B42F46">
        <w:tc>
          <w:tcPr>
            <w:tcW w:w="14786" w:type="dxa"/>
            <w:gridSpan w:val="9"/>
          </w:tcPr>
          <w:p w:rsidR="00B04730" w:rsidRPr="00704141" w:rsidRDefault="00B04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141">
              <w:rPr>
                <w:rFonts w:ascii="Times New Roman" w:hAnsi="Times New Roman" w:cs="Times New Roman"/>
                <w:sz w:val="24"/>
                <w:szCs w:val="24"/>
              </w:rPr>
              <w:t>Выполнение контрольного события</w:t>
            </w:r>
            <w:r w:rsidR="00704141" w:rsidRPr="0070414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DA28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90DBB">
              <w:rPr>
                <w:rFonts w:ascii="Times New Roman" w:hAnsi="Times New Roman" w:cs="Times New Roman"/>
                <w:sz w:val="24"/>
                <w:szCs w:val="24"/>
              </w:rPr>
              <w:t>выполнено/не выполнено, причины невыполнения, отклонения сроков</w:t>
            </w:r>
          </w:p>
        </w:tc>
      </w:tr>
    </w:tbl>
    <w:p w:rsidR="00375932" w:rsidRDefault="00375932" w:rsidP="000A43B5">
      <w:pPr>
        <w:rPr>
          <w:rFonts w:ascii="Times New Roman" w:hAnsi="Times New Roman" w:cs="Times New Roman"/>
          <w:sz w:val="28"/>
          <w:szCs w:val="28"/>
        </w:rPr>
      </w:pPr>
    </w:p>
    <w:p w:rsidR="00547AC5" w:rsidRPr="00375932" w:rsidRDefault="00547AC5" w:rsidP="00EE798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</w:t>
      </w:r>
      <w:r w:rsidR="00EE798F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sectPr w:rsidR="00547AC5" w:rsidRPr="00375932" w:rsidSect="00547AC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E17"/>
    <w:rsid w:val="000504B9"/>
    <w:rsid w:val="000A43B5"/>
    <w:rsid w:val="000D4ABC"/>
    <w:rsid w:val="002030B4"/>
    <w:rsid w:val="00375932"/>
    <w:rsid w:val="003A2A5E"/>
    <w:rsid w:val="00490DBB"/>
    <w:rsid w:val="00547AC5"/>
    <w:rsid w:val="00704141"/>
    <w:rsid w:val="00A74EC8"/>
    <w:rsid w:val="00B04730"/>
    <w:rsid w:val="00BD7ED5"/>
    <w:rsid w:val="00DA2891"/>
    <w:rsid w:val="00DC77EE"/>
    <w:rsid w:val="00EE798F"/>
    <w:rsid w:val="00F56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D9411"/>
  <w15:docId w15:val="{CF528D85-2A7F-4982-8EFD-71400398B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59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A7CFAA-168C-4228-B20F-938B074F5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Савченко Алла Владимировна</dc:creator>
  <cp:keywords/>
  <dc:description/>
  <cp:lastModifiedBy>Селюкова Надежда Николаевна</cp:lastModifiedBy>
  <cp:revision>10</cp:revision>
  <dcterms:created xsi:type="dcterms:W3CDTF">2023-01-09T09:13:00Z</dcterms:created>
  <dcterms:modified xsi:type="dcterms:W3CDTF">2026-03-12T09:41:00Z</dcterms:modified>
</cp:coreProperties>
</file>